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619" w14:textId="77777777" w:rsidR="00CC260D" w:rsidRDefault="005D1989">
      <w:pPr>
        <w:pStyle w:val="Title"/>
      </w:pPr>
      <w:r>
        <w:t>Rafa</w:t>
      </w:r>
      <w:r>
        <w:rPr>
          <w:spacing w:val="-3"/>
        </w:rPr>
        <w:t xml:space="preserve"> </w:t>
      </w:r>
      <w:r>
        <w:rPr>
          <w:spacing w:val="-2"/>
        </w:rPr>
        <w:t>Nadal</w:t>
      </w:r>
    </w:p>
    <w:p w14:paraId="6A086851" w14:textId="77777777" w:rsidR="00CC260D" w:rsidRDefault="00CC260D">
      <w:pPr>
        <w:pStyle w:val="BodyText"/>
        <w:spacing w:before="4"/>
        <w:ind w:left="0"/>
      </w:pPr>
    </w:p>
    <w:p w14:paraId="0CB42A93" w14:textId="49EB39F5" w:rsidR="002D4464" w:rsidRDefault="005D1989">
      <w:pPr>
        <w:pStyle w:val="BodyText"/>
        <w:tabs>
          <w:tab w:val="left" w:pos="1540"/>
        </w:tabs>
        <w:spacing w:line="480" w:lineRule="auto"/>
        <w:ind w:right="3976"/>
      </w:pPr>
      <w:r>
        <w:rPr>
          <w:spacing w:val="-4"/>
        </w:rPr>
        <w:t>0:0</w:t>
      </w:r>
      <w:r w:rsidR="002D4464">
        <w:rPr>
          <w:spacing w:val="-4"/>
        </w:rPr>
        <w:t>2</w:t>
      </w:r>
      <w:r>
        <w:tab/>
      </w:r>
      <w:r w:rsidR="002D4464">
        <w:t>Celebrate your short game</w:t>
      </w:r>
    </w:p>
    <w:p w14:paraId="5F96E389" w14:textId="330991F7" w:rsidR="00CC260D" w:rsidRDefault="005D1989">
      <w:pPr>
        <w:pStyle w:val="BodyText"/>
        <w:tabs>
          <w:tab w:val="left" w:pos="1540"/>
        </w:tabs>
        <w:spacing w:line="480" w:lineRule="auto"/>
        <w:ind w:right="3976"/>
      </w:pPr>
      <w:r>
        <w:rPr>
          <w:spacing w:val="-4"/>
        </w:rPr>
        <w:t>0:04</w:t>
      </w:r>
      <w:r>
        <w:tab/>
      </w:r>
      <w:r w:rsidR="002D4464">
        <w:t>Each moment of triumph</w:t>
      </w:r>
    </w:p>
    <w:p w14:paraId="3AA3DF21" w14:textId="601B4791" w:rsidR="00CC260D" w:rsidRDefault="005D1989">
      <w:pPr>
        <w:pStyle w:val="BodyText"/>
        <w:tabs>
          <w:tab w:val="left" w:pos="1540"/>
        </w:tabs>
        <w:spacing w:line="251" w:lineRule="exact"/>
      </w:pPr>
      <w:r>
        <w:rPr>
          <w:spacing w:val="-4"/>
        </w:rPr>
        <w:t>0:05</w:t>
      </w:r>
      <w:r>
        <w:tab/>
      </w:r>
      <w:r w:rsidR="002D4464">
        <w:t>But live for the long game</w:t>
      </w:r>
    </w:p>
    <w:p w14:paraId="3BB3BF18" w14:textId="77777777" w:rsidR="00CC260D" w:rsidRDefault="00CC260D">
      <w:pPr>
        <w:pStyle w:val="BodyText"/>
        <w:spacing w:before="11"/>
        <w:ind w:left="0"/>
        <w:rPr>
          <w:sz w:val="21"/>
        </w:rPr>
      </w:pPr>
    </w:p>
    <w:p w14:paraId="79B6C7D8" w14:textId="36999934" w:rsidR="00CC260D" w:rsidRDefault="005D1989">
      <w:pPr>
        <w:pStyle w:val="BodyText"/>
        <w:tabs>
          <w:tab w:val="left" w:pos="1540"/>
        </w:tabs>
      </w:pPr>
      <w:r>
        <w:rPr>
          <w:spacing w:val="-4"/>
        </w:rPr>
        <w:t>0:0</w:t>
      </w:r>
      <w:r w:rsidR="002D4464">
        <w:rPr>
          <w:spacing w:val="-4"/>
        </w:rPr>
        <w:t>7</w:t>
      </w:r>
      <w:r>
        <w:tab/>
        <w:t xml:space="preserve">The </w:t>
      </w:r>
      <w:r w:rsidR="002D4464">
        <w:t>challenges and the championships</w:t>
      </w:r>
    </w:p>
    <w:p w14:paraId="741D9849" w14:textId="77777777" w:rsidR="00CC260D" w:rsidRDefault="00CC260D">
      <w:pPr>
        <w:pStyle w:val="BodyText"/>
        <w:spacing w:before="10"/>
        <w:ind w:left="0"/>
        <w:rPr>
          <w:sz w:val="21"/>
        </w:rPr>
      </w:pPr>
    </w:p>
    <w:p w14:paraId="0A551D92" w14:textId="77777777" w:rsidR="002D4464" w:rsidRDefault="005D1989">
      <w:pPr>
        <w:pStyle w:val="BodyText"/>
        <w:tabs>
          <w:tab w:val="left" w:pos="1540"/>
        </w:tabs>
        <w:spacing w:before="1" w:line="482" w:lineRule="auto"/>
        <w:ind w:right="2562"/>
      </w:pPr>
      <w:r>
        <w:rPr>
          <w:spacing w:val="-4"/>
        </w:rPr>
        <w:t>0:</w:t>
      </w:r>
      <w:r w:rsidR="002D4464">
        <w:rPr>
          <w:spacing w:val="-4"/>
        </w:rPr>
        <w:t>09</w:t>
      </w:r>
      <w:r>
        <w:tab/>
      </w:r>
      <w:r w:rsidR="002D4464">
        <w:t>That’s real love of the game</w:t>
      </w:r>
    </w:p>
    <w:p w14:paraId="3689ECB5" w14:textId="586C4219" w:rsidR="002D4464" w:rsidRDefault="005D1989">
      <w:pPr>
        <w:pStyle w:val="BodyText"/>
        <w:tabs>
          <w:tab w:val="left" w:pos="1540"/>
        </w:tabs>
        <w:spacing w:before="1" w:line="482" w:lineRule="auto"/>
        <w:ind w:right="2562"/>
      </w:pPr>
      <w:r>
        <w:rPr>
          <w:spacing w:val="-4"/>
        </w:rPr>
        <w:t>0:1</w:t>
      </w:r>
      <w:r w:rsidR="002D4464">
        <w:rPr>
          <w:spacing w:val="-4"/>
        </w:rPr>
        <w:t>1</w:t>
      </w:r>
      <w:r>
        <w:tab/>
      </w:r>
      <w:r w:rsidR="002D4464">
        <w:t>Your partner for the long game</w:t>
      </w:r>
    </w:p>
    <w:p w14:paraId="2E681B3C" w14:textId="2539CEBD" w:rsidR="00CC260D" w:rsidRDefault="005D1989">
      <w:pPr>
        <w:pStyle w:val="BodyText"/>
        <w:tabs>
          <w:tab w:val="left" w:pos="1540"/>
        </w:tabs>
        <w:spacing w:before="1" w:line="482" w:lineRule="auto"/>
        <w:ind w:right="2562"/>
      </w:pPr>
      <w:r>
        <w:rPr>
          <w:spacing w:val="-4"/>
        </w:rPr>
        <w:t>0:1</w:t>
      </w:r>
      <w:r w:rsidR="002D4464">
        <w:rPr>
          <w:spacing w:val="-4"/>
        </w:rPr>
        <w:t>3</w:t>
      </w:r>
      <w:r>
        <w:tab/>
      </w:r>
      <w:r w:rsidR="002D4464">
        <w:t>Santander</w:t>
      </w:r>
    </w:p>
    <w:p w14:paraId="686A483F" w14:textId="19BAC402" w:rsidR="00CC260D" w:rsidRDefault="00CC260D" w:rsidP="002D4464">
      <w:pPr>
        <w:pStyle w:val="BodyText"/>
        <w:spacing w:before="2"/>
      </w:pPr>
    </w:p>
    <w:sectPr w:rsidR="00CC2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56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DA86" w14:textId="77777777" w:rsidR="005D1989" w:rsidRDefault="005D1989" w:rsidP="005D1989">
      <w:r>
        <w:separator/>
      </w:r>
    </w:p>
  </w:endnote>
  <w:endnote w:type="continuationSeparator" w:id="0">
    <w:p w14:paraId="1C1CA664" w14:textId="77777777" w:rsidR="005D1989" w:rsidRDefault="005D1989" w:rsidP="005D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6881" w14:textId="77777777" w:rsidR="009070C5" w:rsidRDefault="00907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0802" w14:textId="77777777" w:rsidR="009070C5" w:rsidRDefault="00907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431C" w14:textId="77777777" w:rsidR="009070C5" w:rsidRDefault="00907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BBD9" w14:textId="77777777" w:rsidR="005D1989" w:rsidRDefault="005D1989" w:rsidP="005D1989">
      <w:r>
        <w:separator/>
      </w:r>
    </w:p>
  </w:footnote>
  <w:footnote w:type="continuationSeparator" w:id="0">
    <w:p w14:paraId="1DD03AAC" w14:textId="77777777" w:rsidR="005D1989" w:rsidRDefault="005D1989" w:rsidP="005D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7751" w14:textId="792B43E1" w:rsidR="005D1989" w:rsidRDefault="005D19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D7F6BE" wp14:editId="14DE3B8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B9CF6" w14:textId="4B717C02" w:rsidR="005D1989" w:rsidRPr="005D1989" w:rsidRDefault="005D1989" w:rsidP="005D19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19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7F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06B9CF6" w14:textId="4B717C02" w:rsidR="005D1989" w:rsidRPr="005D1989" w:rsidRDefault="005D1989" w:rsidP="005D19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19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D4A1" w14:textId="7498FFD6" w:rsidR="005D1989" w:rsidRDefault="005D19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9B9EEB" wp14:editId="12A25295">
              <wp:simplePos x="8509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D229A" w14:textId="3FD7ED84" w:rsidR="005D1989" w:rsidRPr="005D1989" w:rsidRDefault="005D1989" w:rsidP="005D19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B9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7AAD229A" w14:textId="3FD7ED84" w:rsidR="005D1989" w:rsidRPr="005D1989" w:rsidRDefault="005D1989" w:rsidP="005D19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753E" w14:textId="69EED24E" w:rsidR="005D1989" w:rsidRDefault="005D19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06EDF4" wp14:editId="479182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54E3B" w14:textId="4B87095F" w:rsidR="005D1989" w:rsidRPr="005D1989" w:rsidRDefault="005D1989" w:rsidP="005D19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D19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6E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9B54E3B" w14:textId="4B87095F" w:rsidR="005D1989" w:rsidRPr="005D1989" w:rsidRDefault="005D1989" w:rsidP="005D19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D19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0D"/>
    <w:rsid w:val="002D4464"/>
    <w:rsid w:val="005D1989"/>
    <w:rsid w:val="00801B99"/>
    <w:rsid w:val="009070C5"/>
    <w:rsid w:val="00C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15126"/>
  <w15:docId w15:val="{BF4CA5EE-8853-DB4D-850B-856E2671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74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9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07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0C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Martin Agency</dc:creator>
  <cp:lastModifiedBy>Shaw, Paula</cp:lastModifiedBy>
  <cp:revision>2</cp:revision>
  <dcterms:created xsi:type="dcterms:W3CDTF">2024-05-28T17:04:00Z</dcterms:created>
  <dcterms:modified xsi:type="dcterms:W3CDTF">2024-05-28T17:04:00Z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2024-05-16T00:00:00Z</vt:filetime>
  </property>
  <property fmtid="{D5CDD505-2E9C-101B-9397-08002B2CF9AE}" pid="5" name="ClassificationContentMarkingHeaderShapeIds">
    <vt:lpwstr>1,2,3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Confidential</vt:lpwstr>
  </property>
  <property fmtid="{D5CDD505-2E9C-101B-9397-08002B2CF9AE}" pid="8" name="MSIP_Label_e0f90fca-59d9-4aac-bcc2-47e1f4ce48b8_Enabled">
    <vt:lpwstr>true</vt:lpwstr>
  </property>
  <property fmtid="{D5CDD505-2E9C-101B-9397-08002B2CF9AE}" pid="9" name="MSIP_Label_e0f90fca-59d9-4aac-bcc2-47e1f4ce48b8_SetDate">
    <vt:lpwstr>2024-05-22T12:56:00Z</vt:lpwstr>
  </property>
  <property fmtid="{D5CDD505-2E9C-101B-9397-08002B2CF9AE}" pid="10" name="MSIP_Label_e0f90fca-59d9-4aac-bcc2-47e1f4ce48b8_Method">
    <vt:lpwstr>Standard</vt:lpwstr>
  </property>
  <property fmtid="{D5CDD505-2E9C-101B-9397-08002B2CF9AE}" pid="11" name="MSIP_Label_e0f90fca-59d9-4aac-bcc2-47e1f4ce48b8_Name">
    <vt:lpwstr>US Confidential</vt:lpwstr>
  </property>
  <property fmtid="{D5CDD505-2E9C-101B-9397-08002B2CF9AE}" pid="12" name="MSIP_Label_e0f90fca-59d9-4aac-bcc2-47e1f4ce48b8_SiteId">
    <vt:lpwstr>35595a02-4d6d-44ac-99e1-f9ab4cd872db</vt:lpwstr>
  </property>
  <property fmtid="{D5CDD505-2E9C-101B-9397-08002B2CF9AE}" pid="13" name="MSIP_Label_e0f90fca-59d9-4aac-bcc2-47e1f4ce48b8_ActionId">
    <vt:lpwstr>4cee5fdb-dd2d-402e-9958-1d784ecaf847</vt:lpwstr>
  </property>
  <property fmtid="{D5CDD505-2E9C-101B-9397-08002B2CF9AE}" pid="14" name="MSIP_Label_e0f90fca-59d9-4aac-bcc2-47e1f4ce48b8_ContentBits">
    <vt:lpwstr>1</vt:lpwstr>
  </property>
</Properties>
</file>